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CC" w:rsidRDefault="009D43C0" w:rsidP="001706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>19 января исполняется 125 лет со дня рождения русского советского поэта, поэта-песенника, прозаика, переводчика Михаила Васильевича Исаковского. Его поэтическое наследие весьма скромно - им написано всего около двух с половиной сотен стихотворений. Но число стихотворений Исаковского, которые стали песнями впечатляет - их свыше ста. Такого не знала история не только русской, но и мировой литературы.</w:t>
      </w:r>
    </w:p>
    <w:p w:rsidR="00465FCC" w:rsidRDefault="00465FCC" w:rsidP="0046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о</w:t>
      </w:r>
      <w:r w:rsidR="008658CB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>бучающи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х</w:t>
      </w:r>
      <w:r w:rsidR="008658CB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>ся</w:t>
      </w:r>
      <w:proofErr w:type="gramEnd"/>
      <w:r w:rsidR="008658CB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="009D43C0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МБОУ «Перенская средняя школа»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была</w:t>
      </w:r>
      <w:r w:rsidR="008658CB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 организован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а</w:t>
      </w:r>
      <w:r w:rsidR="008658CB" w:rsidRPr="00465FCC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выставку «Жизнь и творчество М.В. Исаковского», а так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прошел </w:t>
      </w:r>
      <w:r w:rsidR="008658CB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 – музыкальн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658CB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658CB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3C0"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3C0"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Михаила Васильевича Исаковского.</w:t>
      </w:r>
    </w:p>
    <w:p w:rsidR="008658CB" w:rsidRPr="00465FCC" w:rsidRDefault="009D43C0" w:rsidP="00465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8658CB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советник директора по воспитанию Жуланова М.А.</w:t>
      </w:r>
    </w:p>
    <w:p w:rsidR="00465FCC" w:rsidRDefault="009D43C0" w:rsidP="00465FC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</w:t>
      </w:r>
      <w:r w:rsidR="008658CB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 жизненном и творческом пути нашего земляка</w:t>
      </w:r>
      <w:bookmarkStart w:id="0" w:name="_GoBack"/>
      <w:bookmarkEnd w:id="0"/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более полувека писал стихи, многие из которых легли на музыку и стали любимыми многими поколениями песнями. Поэтическое наследие М. Исаковского в своем объеме весьма скромно: им написано всего около двух с половиной сотен стихотворений. Но число стихотворений Исаковского, которые стали песнями впечатляет: их свыше ста.</w:t>
      </w:r>
    </w:p>
    <w:p w:rsidR="00465FCC" w:rsidRDefault="009D43C0" w:rsidP="00465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в рассказе было уделено истории создания песни «Катюша». Ещё в мирные времена «Катюша» была самой популярной из всех советских песен, часто исполнялась в самых дальних уголках нашей необъятной страны. А в годы войны «Катюша» стала песней-воительницей, песней-героиней. </w:t>
      </w:r>
      <w:r w:rsidR="00465FCC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узнали, что </w:t>
      </w:r>
      <w:r w:rsidR="00465FCC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песню «Катюша» знают и исполняют не только в России, но и за рубежом. </w:t>
      </w:r>
    </w:p>
    <w:p w:rsidR="00465FCC" w:rsidRDefault="009D43C0" w:rsidP="00465FC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</w:t>
      </w:r>
      <w:r w:rsid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65FCC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FCC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вместе </w:t>
      </w:r>
      <w:r w:rsidR="00465FCC" w:rsidRPr="00465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исполнили «Катюшу», а так же 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</w:t>
      </w:r>
      <w:r w:rsidR="001706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о том, как важно помнить поэтическое наследие знаменитого поэта и гордиться всенародно любимым земляком.</w:t>
      </w:r>
    </w:p>
    <w:p w:rsidR="0017066D" w:rsidRDefault="0017066D" w:rsidP="0017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НавигаторыДетства67</w:t>
      </w:r>
    </w:p>
    <w:p w:rsidR="0017066D" w:rsidRDefault="0017066D" w:rsidP="0017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ДвижениеПервых67</w:t>
      </w:r>
    </w:p>
    <w:p w:rsidR="0017066D" w:rsidRDefault="0017066D" w:rsidP="0017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Росдетцентр</w:t>
      </w:r>
      <w:proofErr w:type="spellEnd"/>
    </w:p>
    <w:p w:rsidR="0017066D" w:rsidRDefault="0017066D" w:rsidP="0017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МиллионДобрыхДел</w:t>
      </w:r>
      <w:proofErr w:type="spellEnd"/>
    </w:p>
    <w:p w:rsidR="0017066D" w:rsidRPr="0017066D" w:rsidRDefault="0017066D" w:rsidP="00170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МБОУПеренскаясредняяшкола</w:t>
      </w:r>
      <w:proofErr w:type="spellEnd"/>
    </w:p>
    <w:p w:rsidR="00465FCC" w:rsidRDefault="00465FCC" w:rsidP="00170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3C0" w:rsidRDefault="009D43C0" w:rsidP="00465FCC">
      <w:r w:rsidRPr="009D43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D43C0" w:rsidSect="008658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C0"/>
    <w:rsid w:val="0017066D"/>
    <w:rsid w:val="00465FCC"/>
    <w:rsid w:val="008658CB"/>
    <w:rsid w:val="009D43C0"/>
    <w:rsid w:val="00E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3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16918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6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2025-01-17T10:04:00Z</dcterms:created>
  <dcterms:modified xsi:type="dcterms:W3CDTF">2025-01-17T10:38:00Z</dcterms:modified>
</cp:coreProperties>
</file>